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FA3ECB"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9B7178">
        <w:rPr>
          <w:rFonts w:ascii="Times New Roman" w:hAnsi="Times New Roman" w:cs="Times New Roman"/>
          <w:b/>
          <w:bCs/>
          <w:strike/>
          <w:sz w:val="28"/>
        </w:rPr>
        <w:t xml:space="preserve">badaniu </w:t>
      </w:r>
      <w:r w:rsidR="00F37C6D" w:rsidRPr="009B7178">
        <w:rPr>
          <w:rFonts w:ascii="Times New Roman" w:hAnsi="Times New Roman" w:cs="Times New Roman"/>
          <w:b/>
          <w:bCs/>
          <w:strike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D93D97" w:rsidRPr="00CB3CCC">
        <w:rPr>
          <w:rFonts w:ascii="Times New Roman" w:hAnsi="Times New Roman" w:cs="Times New Roman"/>
          <w:b/>
          <w:bCs/>
          <w:sz w:val="28"/>
        </w:rPr>
        <w:t>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319"/>
        <w:gridCol w:w="4189"/>
        <w:gridCol w:w="1559"/>
      </w:tblGrid>
      <w:tr w:rsidR="006F11AC" w:rsidRPr="00F37C6D" w14:paraId="0B26BD15" w14:textId="77777777" w:rsidTr="00B658B9">
        <w:tc>
          <w:tcPr>
            <w:tcW w:w="3319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748" w:type="dxa"/>
            <w:gridSpan w:val="2"/>
          </w:tcPr>
          <w:p w14:paraId="5C3B3EBF" w14:textId="77777777" w:rsidR="006F11AC" w:rsidRPr="00455C79" w:rsidRDefault="00CB3CCC" w:rsidP="00CB3C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Stowarzyszenie </w:t>
            </w:r>
            <w:r w:rsidR="006F11AC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Klub Polskich Laboratoriów Badawczych POLLAB</w:t>
            </w:r>
          </w:p>
          <w:p w14:paraId="67E3043E" w14:textId="77777777" w:rsidR="006F11AC" w:rsidRPr="00455C79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B658B9">
        <w:tc>
          <w:tcPr>
            <w:tcW w:w="3319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</w:tcPr>
          <w:p w14:paraId="75AF60C5" w14:textId="4288986B" w:rsidR="006F11AC" w:rsidRPr="00455C79" w:rsidRDefault="004143E8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sz w:val="22"/>
                <w:szCs w:val="22"/>
              </w:rPr>
              <w:t>Laboratoria Budowlane</w:t>
            </w:r>
          </w:p>
        </w:tc>
      </w:tr>
      <w:tr w:rsidR="006F11AC" w:rsidRPr="00F37C6D" w14:paraId="62503820" w14:textId="77777777" w:rsidTr="00B658B9">
        <w:tc>
          <w:tcPr>
            <w:tcW w:w="3319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</w:tcPr>
          <w:p w14:paraId="311EA7CE" w14:textId="77777777" w:rsidR="004143E8" w:rsidRPr="00455C79" w:rsidRDefault="004143E8" w:rsidP="00414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sz w:val="22"/>
                <w:szCs w:val="22"/>
              </w:rPr>
              <w:t>Ewelina Osada</w:t>
            </w:r>
          </w:p>
          <w:p w14:paraId="00184DE0" w14:textId="77777777" w:rsidR="004143E8" w:rsidRPr="00455C79" w:rsidRDefault="004143E8" w:rsidP="00414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sz w:val="22"/>
                <w:szCs w:val="22"/>
              </w:rPr>
              <w:t>Laboratorium Budowlane sp. z o.o.</w:t>
            </w:r>
            <w:r w:rsidRPr="00455C79">
              <w:rPr>
                <w:rFonts w:ascii="Times New Roman" w:hAnsi="Times New Roman" w:cs="Times New Roman"/>
                <w:sz w:val="22"/>
                <w:szCs w:val="22"/>
              </w:rPr>
              <w:br/>
              <w:t>ul. Drzonków-Cisowa 7, 66-004 Zielona Góra</w:t>
            </w:r>
            <w:r w:rsidRPr="00455C7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tel. kom. +48 531 600 706 </w:t>
            </w:r>
          </w:p>
          <w:p w14:paraId="3F703B27" w14:textId="77777777" w:rsidR="004143E8" w:rsidRPr="00455C79" w:rsidRDefault="00770343" w:rsidP="004143E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hyperlink r:id="rId8" w:history="1">
              <w:r w:rsidR="004143E8" w:rsidRPr="00455C79">
                <w:rPr>
                  <w:rStyle w:val="Hipercze"/>
                  <w:rFonts w:ascii="Times New Roman" w:hAnsi="Times New Roman" w:cs="Times New Roman"/>
                  <w:i/>
                  <w:sz w:val="22"/>
                  <w:szCs w:val="22"/>
                </w:rPr>
                <w:t>e.osada@lab-bud.com</w:t>
              </w:r>
            </w:hyperlink>
          </w:p>
          <w:p w14:paraId="5AE6C63F" w14:textId="191E0E7E" w:rsidR="006F11AC" w:rsidRPr="00455C79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CFB259C" w14:textId="77777777" w:rsidTr="00B658B9">
        <w:tc>
          <w:tcPr>
            <w:tcW w:w="3319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  <w:tcBorders>
              <w:left w:val="nil"/>
              <w:right w:val="nil"/>
            </w:tcBorders>
          </w:tcPr>
          <w:p w14:paraId="434519CA" w14:textId="77777777" w:rsidR="006F11AC" w:rsidRPr="00455C79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B658B9">
        <w:tc>
          <w:tcPr>
            <w:tcW w:w="3319" w:type="dxa"/>
          </w:tcPr>
          <w:p w14:paraId="59DEB999" w14:textId="1D041D72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porównań międzylaboratoryjnych</w:t>
            </w:r>
          </w:p>
        </w:tc>
        <w:tc>
          <w:tcPr>
            <w:tcW w:w="5748" w:type="dxa"/>
            <w:gridSpan w:val="2"/>
          </w:tcPr>
          <w:p w14:paraId="12CFAF18" w14:textId="77777777" w:rsidR="006F11AC" w:rsidRDefault="00726707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sz w:val="22"/>
                <w:szCs w:val="22"/>
              </w:rPr>
              <w:t>Porównania międzylaboratoryjne w zakresie badań chemicznych i mechanicznych gruntów</w:t>
            </w:r>
          </w:p>
          <w:p w14:paraId="5082F9F3" w14:textId="6FE0815D" w:rsidR="00455C79" w:rsidRP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179813C5" w14:textId="77777777" w:rsidTr="00B658B9">
        <w:tc>
          <w:tcPr>
            <w:tcW w:w="3319" w:type="dxa"/>
            <w:tcBorders>
              <w:bottom w:val="single" w:sz="4" w:space="0" w:color="auto"/>
            </w:tcBorders>
          </w:tcPr>
          <w:p w14:paraId="7A88D347" w14:textId="513CB17E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porównania </w:t>
            </w:r>
            <w:proofErr w:type="spellStart"/>
            <w:r w:rsidRPr="00CB3CCC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748" w:type="dxa"/>
            <w:gridSpan w:val="2"/>
            <w:tcBorders>
              <w:bottom w:val="single" w:sz="4" w:space="0" w:color="auto"/>
            </w:tcBorders>
          </w:tcPr>
          <w:p w14:paraId="7D8566DF" w14:textId="77777777" w:rsidR="006F11AC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455C79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  <w:p w14:paraId="02498B75" w14:textId="06EF6BD5" w:rsidR="00455C79" w:rsidRPr="00770343" w:rsidRDefault="00770343" w:rsidP="00CB3CCC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770343">
              <w:rPr>
                <w:rFonts w:ascii="Times New Roman" w:hAnsi="Times New Roman" w:cs="Times New Roman"/>
                <w:iCs/>
                <w:sz w:val="22"/>
                <w:szCs w:val="22"/>
              </w:rPr>
              <w:t>7/2022</w:t>
            </w:r>
          </w:p>
          <w:p w14:paraId="6E1E3304" w14:textId="01C87552" w:rsidR="00455C79" w:rsidRP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2721A5E6" w14:textId="77777777" w:rsidTr="00B658B9">
        <w:tc>
          <w:tcPr>
            <w:tcW w:w="3319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  <w:tcBorders>
              <w:left w:val="nil"/>
              <w:right w:val="nil"/>
            </w:tcBorders>
          </w:tcPr>
          <w:p w14:paraId="3A6DF375" w14:textId="77777777" w:rsidR="006F11AC" w:rsidRPr="00455C79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B658B9">
        <w:trPr>
          <w:trHeight w:val="516"/>
        </w:trPr>
        <w:tc>
          <w:tcPr>
            <w:tcW w:w="3319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748" w:type="dxa"/>
            <w:gridSpan w:val="2"/>
          </w:tcPr>
          <w:p w14:paraId="3CE5C805" w14:textId="77777777" w:rsidR="006F11AC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  <w:p w14:paraId="20C1DD00" w14:textId="77777777" w:rsid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  <w:p w14:paraId="01F3E0FF" w14:textId="563740E8" w:rsidR="00455C79" w:rsidRP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D964373" w14:textId="77777777" w:rsidTr="00B658B9">
        <w:trPr>
          <w:trHeight w:val="510"/>
        </w:trPr>
        <w:tc>
          <w:tcPr>
            <w:tcW w:w="3319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748" w:type="dxa"/>
            <w:gridSpan w:val="2"/>
          </w:tcPr>
          <w:p w14:paraId="54B1A1BA" w14:textId="09E12311" w:rsidR="006F11AC" w:rsidRPr="00455C79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2CD5BA0" w14:textId="77777777" w:rsidTr="00B658B9">
        <w:tc>
          <w:tcPr>
            <w:tcW w:w="3319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</w:tcPr>
          <w:p w14:paraId="6707D6EE" w14:textId="5087EECE" w:rsidR="006F11AC" w:rsidRPr="00455C79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1810C549" w14:textId="77777777" w:rsidTr="00B658B9">
        <w:tc>
          <w:tcPr>
            <w:tcW w:w="3319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748" w:type="dxa"/>
            <w:gridSpan w:val="2"/>
            <w:tcBorders>
              <w:bottom w:val="single" w:sz="4" w:space="0" w:color="auto"/>
            </w:tcBorders>
          </w:tcPr>
          <w:p w14:paraId="07573E26" w14:textId="77777777" w:rsidR="006F11AC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  <w:p w14:paraId="18E4C806" w14:textId="77777777" w:rsid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  <w:p w14:paraId="1EC51F54" w14:textId="77777777" w:rsid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  <w:p w14:paraId="4C3493A4" w14:textId="1BDA3F8F" w:rsidR="00455C79" w:rsidRPr="00455C79" w:rsidRDefault="00455C79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726EB0BA" w14:textId="77777777" w:rsidTr="00B658B9">
        <w:tc>
          <w:tcPr>
            <w:tcW w:w="3319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  <w:tcBorders>
              <w:left w:val="nil"/>
              <w:right w:val="nil"/>
            </w:tcBorders>
          </w:tcPr>
          <w:p w14:paraId="3723C5F9" w14:textId="77777777" w:rsidR="006F11AC" w:rsidRPr="00455C79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4B5958" w:rsidRPr="00F37C6D" w14:paraId="3348F75E" w14:textId="77777777" w:rsidTr="00AF33CB">
        <w:tc>
          <w:tcPr>
            <w:tcW w:w="3319" w:type="dxa"/>
          </w:tcPr>
          <w:p w14:paraId="1B7ED685" w14:textId="117DAEEC" w:rsidR="004B5958" w:rsidRPr="00CB3CCC" w:rsidRDefault="004B5958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CB3CCC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4189" w:type="dxa"/>
          </w:tcPr>
          <w:p w14:paraId="654DDD48" w14:textId="77777777" w:rsidR="00B658B9" w:rsidRPr="00455C79" w:rsidRDefault="00B658B9" w:rsidP="00B658B9">
            <w:pPr>
              <w:ind w:left="316" w:right="19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62E42F27" w14:textId="77777777" w:rsidR="00B658B9" w:rsidRPr="00455C79" w:rsidRDefault="00B658B9" w:rsidP="00B658B9">
            <w:pPr>
              <w:ind w:left="316" w:right="19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68F3B7C9" w14:textId="77777777" w:rsidR="00B658B9" w:rsidRPr="00455C79" w:rsidRDefault="00B658B9" w:rsidP="00B658B9">
            <w:pPr>
              <w:ind w:right="19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3DA45BD4" w14:textId="77777777" w:rsidR="00B658B9" w:rsidRPr="00455C79" w:rsidRDefault="00B658B9" w:rsidP="00AF33CB">
            <w:pPr>
              <w:ind w:left="110" w:right="19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46A7E0DD" w14:textId="1E853D39" w:rsidR="004B5958" w:rsidRPr="00455C79" w:rsidRDefault="00310F83" w:rsidP="004B5958">
            <w:pPr>
              <w:numPr>
                <w:ilvl w:val="0"/>
                <w:numId w:val="4"/>
              </w:numPr>
              <w:ind w:left="316" w:right="19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Oznaczenie 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zawartoś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części organicznych metodą utleniania zgodnie z normą PN-88/B-04481, pkt 4.4.4.1</w:t>
            </w:r>
          </w:p>
          <w:p w14:paraId="77C827D0" w14:textId="77777777" w:rsidR="004B5958" w:rsidRPr="00455C79" w:rsidRDefault="004B5958" w:rsidP="004B5958">
            <w:pPr>
              <w:ind w:left="-44" w:right="19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  <w:p w14:paraId="33B20048" w14:textId="675F2956" w:rsidR="004B5958" w:rsidRPr="00455C79" w:rsidRDefault="00310F83" w:rsidP="004B5958">
            <w:pPr>
              <w:numPr>
                <w:ilvl w:val="0"/>
                <w:numId w:val="4"/>
              </w:numPr>
              <w:ind w:left="316" w:right="57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Oznaczenie 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wilgotnoś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optymaln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ej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oraz maksymaln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ej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gęstoś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ci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objętościow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ej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szkieletu </w:t>
            </w:r>
            <w:r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gruntowego</w:t>
            </w:r>
            <w:r w:rsidR="004B5958" w:rsidRPr="00455C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zgodnie z normą PN-88/B-04481, pkt 8, metoda I</w:t>
            </w:r>
          </w:p>
          <w:p w14:paraId="4E4B9655" w14:textId="77777777" w:rsidR="004B5958" w:rsidRPr="00455C79" w:rsidRDefault="004B5958" w:rsidP="004B5958">
            <w:pPr>
              <w:ind w:right="1316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</w:tcPr>
          <w:p w14:paraId="1C117511" w14:textId="77777777" w:rsidR="00B658B9" w:rsidRPr="00B658B9" w:rsidRDefault="00B658B9" w:rsidP="00FE2579">
            <w:pPr>
              <w:jc w:val="center"/>
              <w:rPr>
                <w:rFonts w:cs="Arial"/>
                <w:i/>
                <w:sz w:val="14"/>
                <w:szCs w:val="14"/>
              </w:rPr>
            </w:pPr>
            <w:r w:rsidRPr="00B658B9">
              <w:rPr>
                <w:rFonts w:cs="Arial"/>
                <w:sz w:val="14"/>
                <w:szCs w:val="14"/>
              </w:rPr>
              <w:t xml:space="preserve">Uczestnictwo </w:t>
            </w:r>
            <w:r w:rsidRPr="00B658B9">
              <w:rPr>
                <w:rFonts w:cs="Arial"/>
                <w:sz w:val="14"/>
                <w:szCs w:val="14"/>
              </w:rPr>
              <w:br/>
              <w:t>w badaniach biegłości</w:t>
            </w:r>
          </w:p>
          <w:p w14:paraId="6BF86509" w14:textId="54131790" w:rsidR="004B5958" w:rsidRPr="00355807" w:rsidRDefault="00AF33CB" w:rsidP="00FE2579">
            <w:pPr>
              <w:ind w:right="-101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658B9">
              <w:rPr>
                <w:rFonts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678BF" wp14:editId="32AA691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1532255</wp:posOffset>
                      </wp:positionV>
                      <wp:extent cx="257175" cy="2286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C840D8" id="Prostokąt 3" o:spid="_x0000_s1026" style="position:absolute;margin-left:21.45pt;margin-top:120.65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  <w:r w:rsidRPr="00B658B9">
              <w:rPr>
                <w:rFonts w:cs="Arial"/>
                <w:i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12E21" wp14:editId="289CE80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626745</wp:posOffset>
                      </wp:positionV>
                      <wp:extent cx="257175" cy="2286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E6E1D5" id="Prostokąt 2" o:spid="_x0000_s1026" style="position:absolute;margin-left:20.45pt;margin-top:49.35pt;width:20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" filled="f" strokecolor="black [3213]" strokeweight="1pt"/>
                  </w:pict>
                </mc:Fallback>
              </mc:AlternateContent>
            </w:r>
            <w:r w:rsidR="00B658B9" w:rsidRPr="00B658B9">
              <w:rPr>
                <w:rFonts w:cs="Arial"/>
                <w:i/>
                <w:sz w:val="14"/>
                <w:szCs w:val="14"/>
              </w:rPr>
              <w:t xml:space="preserve">(proszę zaznaczyć </w:t>
            </w:r>
            <w:r w:rsidR="00B658B9" w:rsidRPr="00B658B9">
              <w:rPr>
                <w:rFonts w:cs="Arial"/>
                <w:b/>
                <w:i/>
                <w:sz w:val="14"/>
                <w:szCs w:val="14"/>
              </w:rPr>
              <w:t>x</w:t>
            </w:r>
            <w:r w:rsidR="00B658B9" w:rsidRPr="00B658B9">
              <w:rPr>
                <w:rFonts w:cs="Arial"/>
                <w:i/>
                <w:sz w:val="14"/>
                <w:szCs w:val="14"/>
              </w:rPr>
              <w:t xml:space="preserve">, metoda akredytowana proszę zaznaczyć </w:t>
            </w:r>
            <w:proofErr w:type="spellStart"/>
            <w:r w:rsidR="00B658B9" w:rsidRPr="00C857C4">
              <w:rPr>
                <w:rFonts w:cs="Arial"/>
                <w:b/>
                <w:i/>
                <w:sz w:val="14"/>
                <w:szCs w:val="14"/>
              </w:rPr>
              <w:t>xA</w:t>
            </w:r>
            <w:proofErr w:type="spellEnd"/>
            <w:r w:rsidR="00B658B9" w:rsidRPr="00B658B9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6F11AC" w:rsidRPr="00F37C6D" w14:paraId="2B960364" w14:textId="77777777" w:rsidTr="00B658B9">
        <w:tc>
          <w:tcPr>
            <w:tcW w:w="3319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8" w:type="dxa"/>
            <w:gridSpan w:val="2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08B4F3D0" w:rsidR="0025471F" w:rsidRDefault="0025471F" w:rsidP="001F649A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20FA1D33" w14:textId="77777777" w:rsidR="007728B8" w:rsidRPr="007728B8" w:rsidRDefault="007728B8" w:rsidP="001F649A">
      <w:pPr>
        <w:pStyle w:val="Akapitzlist"/>
        <w:spacing w:before="120" w:after="120"/>
        <w:ind w:left="357"/>
        <w:jc w:val="both"/>
        <w:rPr>
          <w:rFonts w:ascii="Times New Roman" w:eastAsia="Calibri" w:hAnsi="Times New Roman" w:cs="Times New Roman"/>
          <w:sz w:val="10"/>
          <w:szCs w:val="10"/>
          <w:lang w:eastAsia="pl-PL"/>
        </w:rPr>
      </w:pPr>
    </w:p>
    <w:p w14:paraId="720C20F0" w14:textId="35D8D1DF" w:rsidR="0025471F" w:rsidRDefault="0025471F" w:rsidP="001F649A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1E89AD4E" w14:textId="77777777" w:rsidR="007728B8" w:rsidRPr="00C857C4" w:rsidRDefault="007728B8" w:rsidP="001F649A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78F55A9C" w14:textId="788A689A" w:rsidR="004143E8" w:rsidRDefault="002B0BFF" w:rsidP="001F649A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2B0BFF">
        <w:rPr>
          <w:rFonts w:ascii="Times New Roman" w:hAnsi="Times New Roman" w:cs="Times New Roman"/>
          <w:sz w:val="22"/>
          <w:szCs w:val="22"/>
        </w:rPr>
        <w:t xml:space="preserve">rzystąpienie do niniejszego programu jest równoznaczne z deklaracją unikania zmowy </w:t>
      </w:r>
      <w:r w:rsidR="001F649A">
        <w:rPr>
          <w:rFonts w:ascii="Times New Roman" w:hAnsi="Times New Roman" w:cs="Times New Roman"/>
          <w:sz w:val="22"/>
          <w:szCs w:val="22"/>
        </w:rPr>
        <w:br/>
      </w:r>
      <w:r w:rsidRPr="002B0BFF">
        <w:rPr>
          <w:rFonts w:ascii="Times New Roman" w:hAnsi="Times New Roman" w:cs="Times New Roman"/>
          <w:sz w:val="22"/>
          <w:szCs w:val="22"/>
        </w:rPr>
        <w:t>i niefałszowania wyników badań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48396C" w14:textId="77777777" w:rsidR="00C857C4" w:rsidRPr="00C857C4" w:rsidRDefault="00C857C4" w:rsidP="001F649A">
      <w:pPr>
        <w:pStyle w:val="Akapitzlist"/>
        <w:jc w:val="both"/>
        <w:rPr>
          <w:rFonts w:ascii="Times New Roman" w:hAnsi="Times New Roman" w:cs="Times New Roman"/>
          <w:sz w:val="10"/>
          <w:szCs w:val="10"/>
        </w:rPr>
      </w:pPr>
    </w:p>
    <w:p w14:paraId="09F61B7A" w14:textId="3B568DA8" w:rsidR="007728B8" w:rsidRPr="007728B8" w:rsidRDefault="007728B8" w:rsidP="001F649A">
      <w:pPr>
        <w:pStyle w:val="Akapitzlist"/>
        <w:numPr>
          <w:ilvl w:val="0"/>
          <w:numId w:val="2"/>
        </w:numPr>
        <w:spacing w:before="120" w:after="120"/>
        <w:ind w:left="357" w:hanging="357"/>
        <w:jc w:val="both"/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7728B8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Uczestnicy zobowiązani są do umieszczenia na sprawozdaniach z badań obliczonej rozszerzonej niepewności pomiaru (k=2, p=95%), w jednostkach i </w:t>
      </w:r>
      <w:r w:rsidR="00E92E79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z </w:t>
      </w:r>
      <w:r w:rsidRPr="007728B8">
        <w:rPr>
          <w:rFonts w:ascii="Times New Roman" w:eastAsia="Calibri" w:hAnsi="Times New Roman" w:cs="Times New Roman"/>
          <w:sz w:val="22"/>
          <w:szCs w:val="22"/>
          <w:lang w:eastAsia="pl-PL"/>
        </w:rPr>
        <w:t>dokładności</w:t>
      </w:r>
      <w:r w:rsidR="00E92E79">
        <w:rPr>
          <w:rFonts w:ascii="Times New Roman" w:eastAsia="Calibri" w:hAnsi="Times New Roman" w:cs="Times New Roman"/>
          <w:sz w:val="22"/>
          <w:szCs w:val="22"/>
          <w:lang w:eastAsia="pl-PL"/>
        </w:rPr>
        <w:t>ą</w:t>
      </w:r>
      <w:r w:rsidRPr="007728B8">
        <w:rPr>
          <w:rFonts w:ascii="Times New Roman" w:eastAsia="Calibri" w:hAnsi="Times New Roman" w:cs="Times New Roman"/>
          <w:sz w:val="22"/>
          <w:szCs w:val="22"/>
          <w:lang w:eastAsia="pl-PL"/>
        </w:rPr>
        <w:t xml:space="preserve"> cechy badanej.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9"/>
      <w:footerReference w:type="even" r:id="rId10"/>
      <w:foot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71B4" w14:textId="77777777" w:rsidR="00466988" w:rsidRDefault="00466988" w:rsidP="00244403">
      <w:r>
        <w:separator/>
      </w:r>
    </w:p>
  </w:endnote>
  <w:endnote w:type="continuationSeparator" w:id="0">
    <w:p w14:paraId="1BE1E7F2" w14:textId="77777777" w:rsidR="00466988" w:rsidRDefault="00466988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-13169583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2054377684"/>
          <w:docPartObj>
            <w:docPartGallery w:val="Page Numbers (Top of Page)"/>
            <w:docPartUnique/>
          </w:docPartObj>
        </w:sdtPr>
        <w:sdtEndPr/>
        <w:sdtContent>
          <w:p w14:paraId="3E088BCB" w14:textId="77777777" w:rsidR="001F649A" w:rsidRPr="00A2310F" w:rsidRDefault="001F649A" w:rsidP="001F649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679DDB" w14:textId="77777777" w:rsidR="001F649A" w:rsidRDefault="001F64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2512" w14:textId="77777777" w:rsidR="00466988" w:rsidRDefault="00466988" w:rsidP="00244403">
      <w:r>
        <w:separator/>
      </w:r>
    </w:p>
  </w:footnote>
  <w:footnote w:type="continuationSeparator" w:id="0">
    <w:p w14:paraId="6C8A4703" w14:textId="77777777" w:rsidR="00466988" w:rsidRDefault="00466988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282FCF"/>
    <w:multiLevelType w:val="hybridMultilevel"/>
    <w:tmpl w:val="FE70DBF8"/>
    <w:lvl w:ilvl="0" w:tplc="57A4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079215">
    <w:abstractNumId w:val="1"/>
  </w:num>
  <w:num w:numId="2" w16cid:durableId="1248926625">
    <w:abstractNumId w:val="2"/>
  </w:num>
  <w:num w:numId="3" w16cid:durableId="1402287266">
    <w:abstractNumId w:val="0"/>
  </w:num>
  <w:num w:numId="4" w16cid:durableId="88695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17595"/>
    <w:rsid w:val="001470BC"/>
    <w:rsid w:val="00187E5C"/>
    <w:rsid w:val="001D4725"/>
    <w:rsid w:val="001F649A"/>
    <w:rsid w:val="00244403"/>
    <w:rsid w:val="0025471F"/>
    <w:rsid w:val="002B0BFF"/>
    <w:rsid w:val="002B1C3D"/>
    <w:rsid w:val="002B1F44"/>
    <w:rsid w:val="002E55CB"/>
    <w:rsid w:val="002E7A0D"/>
    <w:rsid w:val="00310F83"/>
    <w:rsid w:val="003174D0"/>
    <w:rsid w:val="0033499C"/>
    <w:rsid w:val="00355807"/>
    <w:rsid w:val="0037732E"/>
    <w:rsid w:val="004143E8"/>
    <w:rsid w:val="00455C79"/>
    <w:rsid w:val="00466988"/>
    <w:rsid w:val="00470053"/>
    <w:rsid w:val="004B5958"/>
    <w:rsid w:val="00556623"/>
    <w:rsid w:val="0060260E"/>
    <w:rsid w:val="0063351B"/>
    <w:rsid w:val="006D7027"/>
    <w:rsid w:val="006E28D7"/>
    <w:rsid w:val="006F11AC"/>
    <w:rsid w:val="00726707"/>
    <w:rsid w:val="007352C6"/>
    <w:rsid w:val="00770343"/>
    <w:rsid w:val="007728B8"/>
    <w:rsid w:val="0078779C"/>
    <w:rsid w:val="008B6E5B"/>
    <w:rsid w:val="009B7178"/>
    <w:rsid w:val="00A2310F"/>
    <w:rsid w:val="00AE0702"/>
    <w:rsid w:val="00AF33CB"/>
    <w:rsid w:val="00AF5152"/>
    <w:rsid w:val="00B658B9"/>
    <w:rsid w:val="00BB343A"/>
    <w:rsid w:val="00C857C4"/>
    <w:rsid w:val="00CA454D"/>
    <w:rsid w:val="00CB1D53"/>
    <w:rsid w:val="00CB3CCC"/>
    <w:rsid w:val="00D93D97"/>
    <w:rsid w:val="00D94B12"/>
    <w:rsid w:val="00DC7249"/>
    <w:rsid w:val="00DD2EFD"/>
    <w:rsid w:val="00E57038"/>
    <w:rsid w:val="00E7733F"/>
    <w:rsid w:val="00E81D86"/>
    <w:rsid w:val="00E92E79"/>
    <w:rsid w:val="00EB4C19"/>
    <w:rsid w:val="00F37C6D"/>
    <w:rsid w:val="00FA3ECB"/>
    <w:rsid w:val="00FE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  <w:style w:type="character" w:styleId="Hipercze">
    <w:name w:val="Hyperlink"/>
    <w:rsid w:val="0041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osada@lab-bu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Joanna Domaradzka</cp:lastModifiedBy>
  <cp:revision>17</cp:revision>
  <cp:lastPrinted>2022-09-05T14:56:00Z</cp:lastPrinted>
  <dcterms:created xsi:type="dcterms:W3CDTF">2022-08-25T11:16:00Z</dcterms:created>
  <dcterms:modified xsi:type="dcterms:W3CDTF">2022-10-20T10:47:00Z</dcterms:modified>
</cp:coreProperties>
</file>